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5F7D30" w:rsidRDefault="005F7D30" w:rsidP="005F7D30">
      <w:pPr>
        <w:tabs>
          <w:tab w:val="left" w:pos="2790"/>
        </w:tabs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  <w:r>
        <w:rPr>
          <w:rFonts w:ascii="Arial Narrow" w:hAnsi="Arial Narrow" w:cs="Arial TUR"/>
          <w:b/>
          <w:sz w:val="24"/>
          <w:szCs w:val="24"/>
        </w:rPr>
        <w:tab/>
        <w:t>TEKNİK ŞARTNAME</w:t>
      </w:r>
    </w:p>
    <w:p w:rsidR="005F7D30" w:rsidRDefault="005F7D30" w:rsidP="0086114D">
      <w:pPr>
        <w:spacing w:after="0" w:line="240" w:lineRule="auto"/>
        <w:rPr>
          <w:rFonts w:ascii="Arial Narrow" w:hAnsi="Arial Narrow" w:cs="Arial TUR"/>
          <w:b/>
          <w:sz w:val="24"/>
          <w:szCs w:val="24"/>
        </w:rPr>
      </w:pPr>
    </w:p>
    <w:p w:rsidR="00C30FA8" w:rsidRDefault="00C30FA8" w:rsidP="00C30FA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30FA8" w:rsidRPr="006F70FB" w:rsidRDefault="00C30FA8" w:rsidP="00F61B72">
      <w:pPr>
        <w:pStyle w:val="Balk1"/>
        <w:rPr>
          <w:color w:val="000000" w:themeColor="text1"/>
        </w:rPr>
      </w:pPr>
      <w:r w:rsidRPr="006F70FB">
        <w:rPr>
          <w:color w:val="000000" w:themeColor="text1"/>
        </w:rPr>
        <w:t>PAMUKLU PED 10X20CM</w:t>
      </w:r>
      <w:r w:rsidR="00F61B72" w:rsidRPr="006F70FB">
        <w:rPr>
          <w:color w:val="000000" w:themeColor="text1"/>
        </w:rPr>
        <w:t xml:space="preserve"> STERİL</w:t>
      </w:r>
    </w:p>
    <w:p w:rsidR="00C30FA8" w:rsidRDefault="00C30FA8" w:rsidP="00C30FA8">
      <w:pPr>
        <w:pStyle w:val="ListeParagraf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Pamuklu </w:t>
      </w:r>
      <w:proofErr w:type="spellStart"/>
      <w:r w:rsidR="00F61B72">
        <w:rPr>
          <w:rFonts w:ascii="Arial Narrow" w:hAnsi="Arial Narrow"/>
          <w:sz w:val="24"/>
          <w:szCs w:val="24"/>
        </w:rPr>
        <w:t>ped</w:t>
      </w:r>
      <w:proofErr w:type="spellEnd"/>
      <w:r w:rsidR="00F61B72">
        <w:rPr>
          <w:rFonts w:ascii="Arial Narrow" w:hAnsi="Arial Narrow"/>
          <w:sz w:val="24"/>
          <w:szCs w:val="24"/>
        </w:rPr>
        <w:t>, hidrofil gaz bezinden 10x20</w:t>
      </w:r>
      <w:r>
        <w:rPr>
          <w:rFonts w:ascii="Arial Narrow" w:hAnsi="Arial Narrow"/>
          <w:sz w:val="24"/>
          <w:szCs w:val="24"/>
        </w:rPr>
        <w:t xml:space="preserve"> cm. ebatlarında dikdörtgen şeklinde, pamuk gazlı bez içerisinde muntazam yayılmış ve gaz hidrofil tarafından tamamen kapanmış şekilde</w:t>
      </w:r>
      <w:r w:rsidR="00914337">
        <w:rPr>
          <w:rFonts w:ascii="Arial Narrow" w:hAnsi="Arial Narrow"/>
          <w:sz w:val="24"/>
          <w:szCs w:val="24"/>
        </w:rPr>
        <w:t xml:space="preserve"> olmalıdır</w:t>
      </w:r>
      <w:r>
        <w:rPr>
          <w:rFonts w:ascii="Arial Narrow" w:hAnsi="Arial Narrow"/>
          <w:sz w:val="24"/>
          <w:szCs w:val="24"/>
        </w:rPr>
        <w:t>, kenarından iplikler ve pamuk sarkmayacak şekilde dikişsi</w:t>
      </w:r>
      <w:r w:rsidR="00F61B72">
        <w:rPr>
          <w:rFonts w:ascii="Arial Narrow" w:hAnsi="Arial Narrow"/>
          <w:sz w:val="24"/>
          <w:szCs w:val="24"/>
        </w:rPr>
        <w:t>z o</w:t>
      </w:r>
      <w:r w:rsidR="00914337">
        <w:rPr>
          <w:rFonts w:ascii="Arial Narrow" w:hAnsi="Arial Narrow"/>
          <w:sz w:val="24"/>
          <w:szCs w:val="24"/>
        </w:rPr>
        <w:t>larak katlanarak hazırlanmalıdır.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Pamuk, </w:t>
      </w:r>
      <w:proofErr w:type="spellStart"/>
      <w:r>
        <w:rPr>
          <w:rFonts w:ascii="Arial Narrow" w:hAnsi="Arial Narrow"/>
          <w:sz w:val="24"/>
          <w:szCs w:val="24"/>
        </w:rPr>
        <w:t>ped</w:t>
      </w:r>
      <w:proofErr w:type="spellEnd"/>
      <w:r>
        <w:rPr>
          <w:rFonts w:ascii="Arial Narrow" w:hAnsi="Arial Narrow"/>
          <w:sz w:val="24"/>
          <w:szCs w:val="24"/>
        </w:rPr>
        <w:t xml:space="preserve"> içerisinde %100 hidrofil pa</w:t>
      </w:r>
      <w:r w:rsidR="00914337">
        <w:rPr>
          <w:rFonts w:ascii="Arial Narrow" w:hAnsi="Arial Narrow"/>
          <w:sz w:val="24"/>
          <w:szCs w:val="24"/>
        </w:rPr>
        <w:t>muktan ihtiva edilmiş olmalıdır.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Malzemede kullan</w:t>
      </w:r>
      <w:r w:rsidR="00F61B72">
        <w:rPr>
          <w:rFonts w:ascii="Arial Narrow" w:hAnsi="Arial Narrow"/>
          <w:sz w:val="24"/>
          <w:szCs w:val="24"/>
        </w:rPr>
        <w:t>ıla</w:t>
      </w:r>
      <w:r w:rsidR="00914337">
        <w:rPr>
          <w:rFonts w:ascii="Arial Narrow" w:hAnsi="Arial Narrow"/>
          <w:sz w:val="24"/>
          <w:szCs w:val="24"/>
        </w:rPr>
        <w:t>n pamuk ipliği 30-1 iplikten oluşmalıdır.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Gazlı bez ipliği ince olmayıp, beyaz,</w:t>
      </w:r>
      <w:r w:rsidR="00F61B72">
        <w:rPr>
          <w:rFonts w:ascii="Arial Narrow" w:hAnsi="Arial Narrow"/>
          <w:sz w:val="24"/>
          <w:szCs w:val="24"/>
        </w:rPr>
        <w:t xml:space="preserve"> temiz, kokusuz ve tam hidrofi</w:t>
      </w:r>
      <w:r w:rsidR="00914337">
        <w:rPr>
          <w:rFonts w:ascii="Arial Narrow" w:hAnsi="Arial Narrow"/>
          <w:sz w:val="24"/>
          <w:szCs w:val="24"/>
        </w:rPr>
        <w:t>lden oluşmalıdır.</w:t>
      </w:r>
    </w:p>
    <w:p w:rsidR="00F61B72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Pamuklu </w:t>
      </w:r>
      <w:proofErr w:type="spellStart"/>
      <w:r>
        <w:rPr>
          <w:rFonts w:ascii="Arial Narrow" w:hAnsi="Arial Narrow"/>
          <w:sz w:val="24"/>
          <w:szCs w:val="24"/>
        </w:rPr>
        <w:t>ped</w:t>
      </w:r>
      <w:proofErr w:type="spellEnd"/>
      <w:r>
        <w:rPr>
          <w:rFonts w:ascii="Arial Narrow" w:hAnsi="Arial Narrow"/>
          <w:sz w:val="24"/>
          <w:szCs w:val="24"/>
        </w:rPr>
        <w:t xml:space="preserve"> düzgün istiflenmiş şekilde ambalajlarda </w:t>
      </w:r>
      <w:proofErr w:type="gramStart"/>
      <w:r w:rsidR="00F61B72">
        <w:rPr>
          <w:rFonts w:ascii="Arial Narrow" w:hAnsi="Arial Narrow"/>
          <w:sz w:val="24"/>
          <w:szCs w:val="24"/>
        </w:rPr>
        <w:t xml:space="preserve">steril </w:t>
      </w:r>
      <w:r>
        <w:rPr>
          <w:rFonts w:ascii="Arial Narrow" w:hAnsi="Arial Narrow"/>
          <w:sz w:val="24"/>
          <w:szCs w:val="24"/>
        </w:rPr>
        <w:t xml:space="preserve"> olarak</w:t>
      </w:r>
      <w:proofErr w:type="gramEnd"/>
      <w:r>
        <w:rPr>
          <w:rFonts w:ascii="Arial Narrow" w:hAnsi="Arial Narrow"/>
          <w:sz w:val="24"/>
          <w:szCs w:val="24"/>
        </w:rPr>
        <w:t xml:space="preserve"> teslim</w:t>
      </w:r>
      <w:r w:rsidR="00F61B72">
        <w:rPr>
          <w:rFonts w:ascii="Arial Narrow" w:hAnsi="Arial Narrow"/>
          <w:sz w:val="24"/>
          <w:szCs w:val="24"/>
        </w:rPr>
        <w:t xml:space="preserve"> edilecektir.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Malzemeler teslim esn</w:t>
      </w:r>
      <w:r w:rsidR="00F61B72">
        <w:rPr>
          <w:rFonts w:ascii="Arial Narrow" w:hAnsi="Arial Narrow"/>
          <w:sz w:val="24"/>
          <w:szCs w:val="24"/>
        </w:rPr>
        <w:t>ası</w:t>
      </w:r>
      <w:r w:rsidR="00914337">
        <w:rPr>
          <w:rFonts w:ascii="Arial Narrow" w:hAnsi="Arial Narrow"/>
          <w:sz w:val="24"/>
          <w:szCs w:val="24"/>
        </w:rPr>
        <w:t>nda hasar görmeyecek şekilde olmalıdır.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Gazlı bez hi</w:t>
      </w:r>
      <w:r w:rsidR="00F61B72">
        <w:rPr>
          <w:rFonts w:ascii="Arial Narrow" w:hAnsi="Arial Narrow"/>
          <w:sz w:val="24"/>
          <w:szCs w:val="24"/>
        </w:rPr>
        <w:t>ç</w:t>
      </w:r>
      <w:r w:rsidR="00914337">
        <w:rPr>
          <w:rFonts w:ascii="Arial Narrow" w:hAnsi="Arial Narrow"/>
          <w:sz w:val="24"/>
          <w:szCs w:val="24"/>
        </w:rPr>
        <w:t>bir boya maddesi içermemelidir.</w:t>
      </w:r>
    </w:p>
    <w:p w:rsidR="00C30FA8" w:rsidRDefault="00F61B72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Naylon ve elyaf karışımı </w:t>
      </w:r>
      <w:r w:rsidR="00914337">
        <w:rPr>
          <w:rFonts w:ascii="Arial Narrow" w:hAnsi="Arial Narrow"/>
          <w:sz w:val="24"/>
          <w:szCs w:val="24"/>
        </w:rPr>
        <w:t>olmamalıdır.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Pamuk a</w:t>
      </w:r>
      <w:r w:rsidR="00F61B72">
        <w:rPr>
          <w:rFonts w:ascii="Arial Narrow" w:hAnsi="Arial Narrow"/>
          <w:sz w:val="24"/>
          <w:szCs w:val="24"/>
        </w:rPr>
        <w:t xml:space="preserve">sit ve alkali </w:t>
      </w:r>
      <w:r w:rsidR="00914337">
        <w:rPr>
          <w:rFonts w:ascii="Arial Narrow" w:hAnsi="Arial Narrow"/>
          <w:sz w:val="24"/>
          <w:szCs w:val="24"/>
        </w:rPr>
        <w:t>ihtiva içermemelidir</w:t>
      </w:r>
      <w:r w:rsidR="00F61B7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</w:rPr>
        <w:t>pH</w:t>
      </w:r>
      <w:proofErr w:type="spellEnd"/>
      <w:r>
        <w:rPr>
          <w:rFonts w:ascii="Arial Narrow" w:hAnsi="Arial Narrow"/>
          <w:sz w:val="24"/>
          <w:szCs w:val="24"/>
        </w:rPr>
        <w:t xml:space="preserve"> Nötr).</w:t>
      </w:r>
    </w:p>
    <w:p w:rsidR="00C30FA8" w:rsidRDefault="00914337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 tutuculuk özelliği yüksek olmalıdır.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Pamuklu </w:t>
      </w:r>
      <w:proofErr w:type="spellStart"/>
      <w:r>
        <w:rPr>
          <w:rFonts w:ascii="Arial Narrow" w:hAnsi="Arial Narrow"/>
          <w:sz w:val="24"/>
          <w:szCs w:val="24"/>
        </w:rPr>
        <w:t>ped</w:t>
      </w:r>
      <w:proofErr w:type="spellEnd"/>
      <w:r>
        <w:rPr>
          <w:rFonts w:ascii="Arial Narrow" w:hAnsi="Arial Narrow"/>
          <w:sz w:val="24"/>
          <w:szCs w:val="24"/>
        </w:rPr>
        <w:t xml:space="preserve"> gerek içinde kullanılan pamuk ile ilgili gerek gazlı bez ile ilgili TSE</w:t>
      </w:r>
      <w:r w:rsidR="00914337">
        <w:rPr>
          <w:rFonts w:ascii="Arial Narrow" w:hAnsi="Arial Narrow"/>
          <w:sz w:val="24"/>
          <w:szCs w:val="24"/>
        </w:rPr>
        <w:t xml:space="preserve"> Standartlarına uygun olmalıdır.</w:t>
      </w:r>
    </w:p>
    <w:p w:rsidR="00C30FA8" w:rsidRDefault="00C30FA8" w:rsidP="00C30FA8">
      <w:pPr>
        <w:pStyle w:val="ListeParagraf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Malzemede kullanılan gazlı bez TSE 14079</w:t>
      </w:r>
      <w:r w:rsidR="00F61B72">
        <w:rPr>
          <w:rFonts w:ascii="Arial Narrow" w:hAnsi="Arial Narrow"/>
          <w:sz w:val="24"/>
          <w:szCs w:val="24"/>
        </w:rPr>
        <w:t xml:space="preserve"> ‘a</w:t>
      </w:r>
      <w:r w:rsidR="00914337">
        <w:rPr>
          <w:rFonts w:ascii="Arial Narrow" w:hAnsi="Arial Narrow"/>
          <w:sz w:val="24"/>
          <w:szCs w:val="24"/>
        </w:rPr>
        <w:t xml:space="preserve"> uygun ve CE belgesine sahip olmalıdır.</w:t>
      </w:r>
    </w:p>
    <w:p w:rsidR="00F61B72" w:rsidRPr="00F61B72" w:rsidRDefault="00F61B72" w:rsidP="00C30FA8">
      <w:pPr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Steril</w:t>
      </w:r>
      <w:r w:rsidR="00914337">
        <w:rPr>
          <w:rFonts w:ascii="Arial Narrow" w:hAnsi="Arial Narrow"/>
          <w:sz w:val="24"/>
          <w:szCs w:val="24"/>
        </w:rPr>
        <w:t>izasyon yöntemi etilen oksit olmalıdır</w:t>
      </w:r>
      <w:r>
        <w:rPr>
          <w:rFonts w:ascii="Arial Narrow" w:hAnsi="Arial Narrow"/>
          <w:sz w:val="24"/>
          <w:szCs w:val="24"/>
        </w:rPr>
        <w:t>.</w:t>
      </w:r>
      <w:r w:rsidR="00914337">
        <w:rPr>
          <w:rFonts w:ascii="Arial Narrow" w:hAnsi="Arial Narrow"/>
          <w:sz w:val="24"/>
          <w:szCs w:val="24"/>
        </w:rPr>
        <w:t xml:space="preserve"> </w:t>
      </w:r>
      <w:r w:rsidRPr="00F61B72">
        <w:rPr>
          <w:rFonts w:ascii="Arial Narrow" w:hAnsi="Arial Narrow"/>
          <w:sz w:val="24"/>
          <w:szCs w:val="24"/>
        </w:rPr>
        <w:t xml:space="preserve">Dış paketi sterilizasyona uygun bir tarafı şeffaf bir tarafı medikal </w:t>
      </w:r>
      <w:proofErr w:type="gramStart"/>
      <w:r w:rsidRPr="00F61B72">
        <w:rPr>
          <w:rFonts w:ascii="Arial Narrow" w:hAnsi="Arial Narrow"/>
          <w:sz w:val="24"/>
          <w:szCs w:val="24"/>
        </w:rPr>
        <w:t>kağıttan</w:t>
      </w:r>
      <w:proofErr w:type="gramEnd"/>
      <w:r w:rsidRPr="00F61B72">
        <w:rPr>
          <w:rFonts w:ascii="Arial Narrow" w:hAnsi="Arial Narrow"/>
          <w:sz w:val="24"/>
          <w:szCs w:val="24"/>
        </w:rPr>
        <w:t xml:space="preserve"> </w:t>
      </w:r>
      <w:r w:rsidR="00914337">
        <w:rPr>
          <w:rFonts w:ascii="Arial Narrow" w:hAnsi="Arial Narrow"/>
          <w:sz w:val="24"/>
          <w:szCs w:val="24"/>
        </w:rPr>
        <w:t>oluşan sterilizasyon rulosunda olmalıdır.</w:t>
      </w:r>
    </w:p>
    <w:p w:rsidR="00C30FA8" w:rsidRDefault="00914337" w:rsidP="00C30FA8">
      <w:pPr>
        <w:pStyle w:val="ListeParagraf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TITUBB kaydı olmalıdır.</w:t>
      </w:r>
    </w:p>
    <w:p w:rsidR="00914337" w:rsidRDefault="00914337" w:rsidP="00914337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914337" w:rsidRDefault="00914337" w:rsidP="00914337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:rsidR="00914337" w:rsidRPr="00914337" w:rsidRDefault="00914337" w:rsidP="00914337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86114D" w:rsidRPr="00855C64" w:rsidRDefault="0086114D" w:rsidP="0086114D">
      <w:pPr>
        <w:spacing w:after="0" w:line="240" w:lineRule="auto"/>
        <w:rPr>
          <w:rFonts w:ascii="Arial Narrow" w:hAnsi="Arial Narrow" w:cs="Arial TUR"/>
          <w:sz w:val="24"/>
          <w:szCs w:val="24"/>
        </w:rPr>
      </w:pPr>
    </w:p>
    <w:sectPr w:rsidR="0086114D" w:rsidRPr="0085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1836"/>
    <w:multiLevelType w:val="hybridMultilevel"/>
    <w:tmpl w:val="79A29DD6"/>
    <w:lvl w:ilvl="0" w:tplc="AD20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1084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F2B26"/>
    <w:multiLevelType w:val="hybridMultilevel"/>
    <w:tmpl w:val="468CD226"/>
    <w:lvl w:ilvl="0" w:tplc="A392AA28">
      <w:start w:val="62"/>
      <w:numFmt w:val="decimal"/>
      <w:lvlText w:val="%1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A2ABE"/>
    <w:multiLevelType w:val="hybridMultilevel"/>
    <w:tmpl w:val="1564F19E"/>
    <w:lvl w:ilvl="0" w:tplc="D47E7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4D"/>
    <w:rsid w:val="005F7D30"/>
    <w:rsid w:val="006F70FB"/>
    <w:rsid w:val="0086114D"/>
    <w:rsid w:val="008C0808"/>
    <w:rsid w:val="00914337"/>
    <w:rsid w:val="00B10EBC"/>
    <w:rsid w:val="00B9408E"/>
    <w:rsid w:val="00C30FA8"/>
    <w:rsid w:val="00F6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1D24-405D-40CD-846B-19AA184D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4D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6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FA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6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ihale1</dc:creator>
  <cp:lastModifiedBy>Bilgi Sistemleri</cp:lastModifiedBy>
  <cp:revision>3</cp:revision>
  <cp:lastPrinted>2019-12-02T13:12:00Z</cp:lastPrinted>
  <dcterms:created xsi:type="dcterms:W3CDTF">2019-12-03T06:56:00Z</dcterms:created>
  <dcterms:modified xsi:type="dcterms:W3CDTF">2019-12-03T07:18:00Z</dcterms:modified>
</cp:coreProperties>
</file>